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bidi w:val="1"/>
        <w:spacing w:line="48.00000000000001" w:lineRule="auto"/>
        <w:rPr>
          <w:rFonts w:ascii="Vazirmatn" w:cs="Vazirmatn" w:eastAsia="Vazirmatn" w:hAnsi="Vazirmatn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7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5"/>
        <w:gridCol w:w="255"/>
        <w:gridCol w:w="435"/>
        <w:gridCol w:w="255"/>
        <w:gridCol w:w="255"/>
        <w:gridCol w:w="255"/>
        <w:gridCol w:w="255"/>
        <w:gridCol w:w="255"/>
        <w:gridCol w:w="255"/>
        <w:gridCol w:w="255"/>
        <w:gridCol w:w="330"/>
        <w:gridCol w:w="405"/>
        <w:gridCol w:w="105"/>
        <w:gridCol w:w="255"/>
        <w:gridCol w:w="480"/>
        <w:gridCol w:w="105"/>
        <w:gridCol w:w="495"/>
        <w:gridCol w:w="330"/>
        <w:gridCol w:w="255"/>
        <w:gridCol w:w="255"/>
        <w:gridCol w:w="120"/>
        <w:gridCol w:w="720"/>
        <w:gridCol w:w="255"/>
        <w:gridCol w:w="105"/>
        <w:gridCol w:w="510"/>
        <w:gridCol w:w="510"/>
        <w:gridCol w:w="105"/>
        <w:gridCol w:w="1110"/>
        <w:gridCol w:w="105"/>
        <w:gridCol w:w="735"/>
        <w:gridCol w:w="615"/>
        <w:tblGridChange w:id="0">
          <w:tblGrid>
            <w:gridCol w:w="375"/>
            <w:gridCol w:w="255"/>
            <w:gridCol w:w="435"/>
            <w:gridCol w:w="255"/>
            <w:gridCol w:w="255"/>
            <w:gridCol w:w="255"/>
            <w:gridCol w:w="255"/>
            <w:gridCol w:w="255"/>
            <w:gridCol w:w="255"/>
            <w:gridCol w:w="255"/>
            <w:gridCol w:w="330"/>
            <w:gridCol w:w="405"/>
            <w:gridCol w:w="105"/>
            <w:gridCol w:w="255"/>
            <w:gridCol w:w="480"/>
            <w:gridCol w:w="105"/>
            <w:gridCol w:w="495"/>
            <w:gridCol w:w="330"/>
            <w:gridCol w:w="255"/>
            <w:gridCol w:w="255"/>
            <w:gridCol w:w="120"/>
            <w:gridCol w:w="720"/>
            <w:gridCol w:w="255"/>
            <w:gridCol w:w="105"/>
            <w:gridCol w:w="510"/>
            <w:gridCol w:w="510"/>
            <w:gridCol w:w="105"/>
            <w:gridCol w:w="1110"/>
            <w:gridCol w:w="105"/>
            <w:gridCol w:w="735"/>
            <w:gridCol w:w="61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1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bidi w:val="1"/>
              <w:spacing w:line="240" w:lineRule="auto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نام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کارگاه</w:t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bidi w:val="1"/>
              <w:spacing w:line="240" w:lineRule="auto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sz w:val="18"/>
                <w:szCs w:val="18"/>
                <w:rtl w:val="1"/>
              </w:rPr>
              <w:t xml:space="preserve">نام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sz w:val="18"/>
                <w:szCs w:val="18"/>
                <w:rtl w:val="1"/>
              </w:rPr>
              <w:t xml:space="preserve">گزارش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sz w:val="18"/>
                <w:szCs w:val="18"/>
                <w:rtl w:val="1"/>
              </w:rPr>
              <w:t xml:space="preserve">دهنده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bidi w:val="1"/>
              <w:spacing w:line="240" w:lineRule="auto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سمت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روز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هفته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bidi w:val="1"/>
              <w:spacing w:line="240" w:lineRule="auto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تاریخ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bidi w:val="1"/>
              <w:spacing w:line="240" w:lineRule="auto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bidi w:val="1"/>
              <w:spacing w:line="240" w:lineRule="auto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bidi w:val="1"/>
              <w:spacing w:line="240" w:lineRule="auto"/>
              <w:jc w:val="center"/>
              <w:rPr>
                <w:rFonts w:ascii="Vazirmatn" w:cs="Vazirmatn" w:eastAsia="Vazirmatn" w:hAnsi="Vazirmat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bidi w:val="1"/>
              <w:spacing w:line="240" w:lineRule="auto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bidi w:val="1"/>
              <w:spacing w:line="240" w:lineRule="auto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.000000000000004" w:lineRule="auto"/>
        <w:ind w:left="0" w:right="0" w:firstLine="0"/>
        <w:jc w:val="left"/>
        <w:rPr>
          <w:rFonts w:ascii="Vazirmatn" w:cs="Vazirmatn" w:eastAsia="Vazirmatn" w:hAnsi="Vazirmatn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7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"/>
        <w:gridCol w:w="7050"/>
        <w:gridCol w:w="2925"/>
        <w:tblGridChange w:id="0">
          <w:tblGrid>
            <w:gridCol w:w="780"/>
            <w:gridCol w:w="7050"/>
            <w:gridCol w:w="2925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ردیف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شرح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فعالیت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انجام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شده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مدت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فعالیت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ساعت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bidi w:val="1"/>
              <w:spacing w:line="240" w:lineRule="auto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ردیف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شرح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مشکلات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و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موانع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موجود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راه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حل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پیشنهادی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ردیف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نیازمندیها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و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درخواست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های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ضروری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علت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درخواست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bidi w:val="1"/>
              <w:spacing w:line="240" w:lineRule="auto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ردیف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برنامه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کاری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فردا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مدت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فعالیت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ساعت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bidi w:val="1"/>
              <w:spacing w:line="240" w:lineRule="auto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ردیف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پیشنهادهای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بهبود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دلیل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پیشنهاد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.000000000000004" w:lineRule="auto"/>
        <w:ind w:left="0" w:right="0" w:firstLine="0"/>
        <w:jc w:val="left"/>
        <w:rPr>
          <w:rFonts w:ascii="Vazirmatn" w:cs="Vazirmatn" w:eastAsia="Vazirmatn" w:hAnsi="Vazirmatn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7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7"/>
        <w:gridCol w:w="5387"/>
        <w:tblGridChange w:id="0">
          <w:tblGrid>
            <w:gridCol w:w="5387"/>
            <w:gridCol w:w="538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نام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و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امضای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تنظیم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کننده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گزارش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Vazirmatn" w:cs="Vazirmatn" w:eastAsia="Vazirmatn" w:hAnsi="Vazirmatn"/>
                <w:b w:val="1"/>
                <w:bCs w:val="1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نام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و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امضای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تایید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کننده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bCs w:val="1"/>
                <w:rtl w:val="1"/>
              </w:rPr>
              <w:t xml:space="preserve">گزارش</w:t>
            </w:r>
          </w:p>
        </w:tc>
      </w:tr>
    </w:tbl>
    <w:p w:rsidR="00000000" w:rsidDel="00000000" w:rsidP="00000000" w:rsidRDefault="00000000" w:rsidRPr="00000000" w14:paraId="00000088">
      <w:pPr>
        <w:bidi w:val="1"/>
        <w:spacing w:line="24.000000000000004" w:lineRule="auto"/>
        <w:rPr>
          <w:rFonts w:ascii="Vazirmatn" w:cs="Vazirmatn" w:eastAsia="Vazirmatn" w:hAnsi="Vazirmatn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283.46456692913387" w:top="283.46456692913387" w:left="566.9291338582677" w:right="566.9291338582677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ahoma">
    <w:embedRegular w:fontKey="{00000000-0000-0000-0000-000000000000}" r:id="rId1" w:subsetted="0"/>
    <w:embedBold w:fontKey="{00000000-0000-0000-0000-000000000000}" r:id="rId2" w:subsetted="0"/>
  </w:font>
  <w:font w:name="Vazirmatn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bidi w:val="1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5435963</wp:posOffset>
          </wp:positionH>
          <wp:positionV relativeFrom="paragraph">
            <wp:posOffset>209550</wp:posOffset>
          </wp:positionV>
          <wp:extent cx="1021988" cy="1021988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1988" cy="1021988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4"/>
      <w:bidiVisual w:val="1"/>
      <w:tblW w:w="10755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625"/>
      <w:gridCol w:w="5460"/>
      <w:gridCol w:w="2670"/>
      <w:tblGridChange w:id="0">
        <w:tblGrid>
          <w:gridCol w:w="2625"/>
          <w:gridCol w:w="5460"/>
          <w:gridCol w:w="2670"/>
        </w:tblGrid>
      </w:tblGridChange>
    </w:tblGrid>
    <w:tr>
      <w:trPr>
        <w:cantSplit w:val="0"/>
        <w:trHeight w:val="1643.4375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8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bidi w:val="1"/>
            <w:spacing w:after="0" w:before="0" w:line="240" w:lineRule="auto"/>
            <w:ind w:left="0" w:right="0" w:firstLine="0"/>
            <w:jc w:val="center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8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bidi w:val="1"/>
            <w:spacing w:after="0" w:before="0" w:line="240" w:lineRule="auto"/>
            <w:ind w:left="0" w:right="0" w:firstLine="0"/>
            <w:jc w:val="center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bidi w:val="1"/>
            <w:spacing w:after="0" w:before="0" w:line="240" w:lineRule="auto"/>
            <w:ind w:left="0" w:right="0" w:firstLine="0"/>
            <w:jc w:val="center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bidi w:val="1"/>
            <w:spacing w:after="0" w:before="0" w:line="240" w:lineRule="auto"/>
            <w:ind w:left="0" w:right="0" w:firstLine="0"/>
            <w:jc w:val="center"/>
            <w:rPr/>
          </w:pPr>
          <w:r w:rsidDel="00000000" w:rsidR="00000000" w:rsidRPr="00000000">
            <w:rPr>
              <w:b w:val="1"/>
              <w:bCs w:val="1"/>
              <w:rtl w:val="1"/>
            </w:rPr>
            <w:t xml:space="preserve">عنوان</w:t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  <w:rtl w:val="1"/>
            </w:rPr>
            <w:t xml:space="preserve">سند</w:t>
          </w:r>
          <w:r w:rsidDel="00000000" w:rsidR="00000000" w:rsidRPr="00000000">
            <w:rPr>
              <w:b w:val="1"/>
              <w:bCs w:val="1"/>
              <w:rtl w:val="1"/>
            </w:rPr>
            <w:t xml:space="preserve">: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خلاصه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گزارش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روزانه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کارگاه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به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مدیرعامل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8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bidi w:val="1"/>
            <w:spacing w:after="0" w:before="0" w:line="360" w:lineRule="auto"/>
            <w:ind w:left="0" w:right="0" w:firstLine="0"/>
            <w:rPr/>
          </w:pPr>
          <w:r w:rsidDel="00000000" w:rsidR="00000000" w:rsidRPr="00000000">
            <w:rPr>
              <w:b w:val="1"/>
              <w:bCs w:val="1"/>
              <w:rtl w:val="1"/>
            </w:rPr>
            <w:t xml:space="preserve">شماره</w:t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  <w:rtl w:val="1"/>
            </w:rPr>
            <w:t xml:space="preserve">سند</w:t>
          </w:r>
          <w:r w:rsidDel="00000000" w:rsidR="00000000" w:rsidRPr="00000000">
            <w:rPr>
              <w:b w:val="1"/>
              <w:bCs w:val="1"/>
              <w:rtl w:val="1"/>
            </w:rPr>
            <w:t xml:space="preserve">:</w:t>
          </w:r>
          <w:r w:rsidDel="00000000" w:rsidR="00000000" w:rsidRPr="00000000">
            <w:rPr>
              <w:rtl w:val="0"/>
            </w:rPr>
            <w:t xml:space="preserve"> FOMA-009</w:t>
          </w:r>
        </w:p>
        <w:p w:rsidR="00000000" w:rsidDel="00000000" w:rsidP="00000000" w:rsidRDefault="00000000" w:rsidRPr="00000000" w14:paraId="0000008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bidi w:val="1"/>
            <w:spacing w:after="0" w:before="0" w:line="360" w:lineRule="auto"/>
            <w:ind w:left="0" w:right="0" w:firstLine="0"/>
            <w:rPr/>
          </w:pPr>
          <w:r w:rsidDel="00000000" w:rsidR="00000000" w:rsidRPr="00000000">
            <w:rPr>
              <w:b w:val="1"/>
              <w:bCs w:val="1"/>
              <w:rtl w:val="1"/>
            </w:rPr>
            <w:t xml:space="preserve">شماره</w:t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  <w:rtl w:val="1"/>
            </w:rPr>
            <w:t xml:space="preserve">بازنگری</w:t>
          </w:r>
          <w:r w:rsidDel="00000000" w:rsidR="00000000" w:rsidRPr="00000000">
            <w:rPr>
              <w:b w:val="1"/>
              <w:bCs w:val="1"/>
              <w:rtl w:val="1"/>
            </w:rPr>
            <w:t xml:space="preserve">:</w:t>
          </w:r>
          <w:r w:rsidDel="00000000" w:rsidR="00000000" w:rsidRPr="00000000">
            <w:rPr>
              <w:rtl w:val="0"/>
            </w:rPr>
            <w:t xml:space="preserve"> 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bidi w:val="1"/>
            <w:spacing w:after="0" w:before="0" w:line="360" w:lineRule="auto"/>
            <w:ind w:left="0" w:right="0" w:firstLine="0"/>
            <w:rPr/>
          </w:pPr>
          <w:r w:rsidDel="00000000" w:rsidR="00000000" w:rsidRPr="00000000">
            <w:rPr>
              <w:b w:val="1"/>
              <w:bCs w:val="1"/>
              <w:rtl w:val="1"/>
            </w:rPr>
            <w:t xml:space="preserve">تاریخ</w:t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  <w:rtl w:val="1"/>
            </w:rPr>
            <w:t xml:space="preserve">بازنگری</w:t>
          </w:r>
          <w:r w:rsidDel="00000000" w:rsidR="00000000" w:rsidRPr="00000000">
            <w:rPr>
              <w:b w:val="1"/>
              <w:bCs w:val="1"/>
              <w:rtl w:val="1"/>
            </w:rPr>
            <w:t xml:space="preserve">:</w:t>
          </w:r>
          <w:r w:rsidDel="00000000" w:rsidR="00000000" w:rsidRPr="00000000">
            <w:rPr>
              <w:rtl w:val="0"/>
            </w:rPr>
            <w:t xml:space="preserve"> 1405.02.27</w:t>
          </w:r>
        </w:p>
        <w:p w:rsidR="00000000" w:rsidDel="00000000" w:rsidP="00000000" w:rsidRDefault="00000000" w:rsidRPr="00000000" w14:paraId="0000009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bidi w:val="1"/>
            <w:spacing w:after="0" w:before="0" w:line="360" w:lineRule="auto"/>
            <w:ind w:left="0" w:right="0" w:firstLine="0"/>
            <w:rPr/>
          </w:pPr>
          <w:r w:rsidDel="00000000" w:rsidR="00000000" w:rsidRPr="00000000">
            <w:rPr>
              <w:b w:val="1"/>
              <w:bCs w:val="1"/>
              <w:rtl w:val="1"/>
            </w:rPr>
            <w:t xml:space="preserve">تاریخ</w:t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  <w:rtl w:val="1"/>
            </w:rPr>
            <w:t xml:space="preserve">صدور</w:t>
          </w:r>
          <w:r w:rsidDel="00000000" w:rsidR="00000000" w:rsidRPr="00000000">
            <w:rPr>
              <w:b w:val="1"/>
              <w:bCs w:val="1"/>
              <w:rtl w:val="1"/>
            </w:rPr>
            <w:t xml:space="preserve">:    </w:t>
          </w:r>
          <w:r w:rsidDel="00000000" w:rsidR="00000000" w:rsidRPr="00000000">
            <w:rPr>
              <w:rtl w:val="0"/>
            </w:rPr>
            <w:t xml:space="preserve"> 1405.02.27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2">
    <w:pPr>
      <w:bidi w:val="1"/>
      <w:spacing w:line="12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lang w:val="fa"/>
      </w:rPr>
    </w:rPrDefault>
    <w:pPrDefault>
      <w:pPr>
        <w:bidi w:val="1"/>
        <w:spacing w:line="3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Vazirmatn-regular.ttf"/><Relationship Id="rId4" Type="http://schemas.openxmlformats.org/officeDocument/2006/relationships/font" Target="fonts/Vazirmatn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